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5F" w:rsidRPr="001E4F29" w:rsidRDefault="000A725F" w:rsidP="000A725F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4F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Календарно-тематическое планирование по математике 4 класс</w:t>
      </w:r>
    </w:p>
    <w:p w:rsidR="000A725F" w:rsidRPr="001E4F29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725F" w:rsidRPr="001E4F29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4F29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«Математика» 1-4 классы. На основании  учебного плана МБО</w:t>
      </w:r>
      <w:r w:rsidR="00AE27A0">
        <w:rPr>
          <w:rFonts w:ascii="Times New Roman" w:eastAsiaTheme="minorHAnsi" w:hAnsi="Times New Roman" w:cs="Times New Roman"/>
          <w:sz w:val="24"/>
          <w:szCs w:val="24"/>
          <w:lang w:eastAsia="en-US"/>
        </w:rPr>
        <w:t>У «Лебединская ООШ» на 2021-2022</w:t>
      </w:r>
      <w:r w:rsidRPr="001E4F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математики в 4 классе отводится 4 часа в неделю. Для  освоения  рабочей программы  учебного  предмета «Математика» в 4 классе  используется учебник из УМК «Перспектива» авторов - </w:t>
      </w:r>
      <w:proofErr w:type="spellStart"/>
      <w:r w:rsidRPr="001E4F29"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 w:rsidRPr="001E4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F29">
        <w:rPr>
          <w:rFonts w:ascii="Times New Roman" w:hAnsi="Times New Roman" w:cs="Times New Roman"/>
          <w:sz w:val="24"/>
          <w:szCs w:val="24"/>
        </w:rPr>
        <w:t>Т.Н.Миракова</w:t>
      </w:r>
      <w:proofErr w:type="spellEnd"/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right" w:tblpY="3295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522"/>
        <w:gridCol w:w="1560"/>
        <w:gridCol w:w="1418"/>
        <w:gridCol w:w="8"/>
        <w:gridCol w:w="1559"/>
      </w:tblGrid>
      <w:tr w:rsidR="000A725F" w:rsidRPr="001E4F29" w:rsidTr="00071BAA">
        <w:trPr>
          <w:trHeight w:val="281"/>
        </w:trPr>
        <w:tc>
          <w:tcPr>
            <w:tcW w:w="1101" w:type="dxa"/>
            <w:vMerge w:val="restart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522" w:type="dxa"/>
            <w:vMerge w:val="restart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2985" w:type="dxa"/>
            <w:gridSpan w:val="3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A725F" w:rsidRPr="001E4F29" w:rsidTr="00071BAA">
        <w:trPr>
          <w:trHeight w:val="70"/>
        </w:trPr>
        <w:tc>
          <w:tcPr>
            <w:tcW w:w="1101" w:type="dxa"/>
            <w:vMerge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2" w:type="dxa"/>
            <w:vMerge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A725F" w:rsidRPr="001E4F29" w:rsidTr="00071BAA">
        <w:trPr>
          <w:trHeight w:val="431"/>
        </w:trPr>
        <w:tc>
          <w:tcPr>
            <w:tcW w:w="15168" w:type="dxa"/>
            <w:gridSpan w:val="6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100 до 1000. Повторение.(16ч)</w:t>
            </w: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2" w:type="dxa"/>
          </w:tcPr>
          <w:p w:rsidR="000A725F" w:rsidRPr="001E4F29" w:rsidRDefault="009069B5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Натуральный ряд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2" w:type="dxa"/>
          </w:tcPr>
          <w:p w:rsidR="000A725F" w:rsidRPr="001E4F29" w:rsidRDefault="009069B5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Устные приемы сложения и вычитания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564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2" w:type="dxa"/>
          </w:tcPr>
          <w:p w:rsidR="000A725F" w:rsidRPr="001E4F29" w:rsidRDefault="009069B5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Устные приемы умножения и деления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2" w:type="dxa"/>
          </w:tcPr>
          <w:p w:rsidR="000A725F" w:rsidRPr="001E4F29" w:rsidRDefault="009069B5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Письменные приемы сложения и вычитания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умножения трёхзначных чисел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умножения трёхзначных чисел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вида 872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вида 612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2" w:type="dxa"/>
          </w:tcPr>
          <w:p w:rsidR="000A725F" w:rsidRPr="001E4F29" w:rsidRDefault="00552CF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2" w:type="dxa"/>
          </w:tcPr>
          <w:p w:rsidR="000A725F" w:rsidRPr="001E4F29" w:rsidRDefault="00552CF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 в числовых выражениях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2" w:type="dxa"/>
          </w:tcPr>
          <w:p w:rsidR="000A725F" w:rsidRPr="001E4F29" w:rsidRDefault="00552CFF" w:rsidP="00071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Диагональ многоугольника. 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6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2" w:type="dxa"/>
          </w:tcPr>
          <w:p w:rsidR="000A725F" w:rsidRPr="001E4F29" w:rsidRDefault="00AA0B93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Диагонали прямоугольника и их свойства.  Порядок действий в числовых выражениях.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8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22" w:type="dxa"/>
          </w:tcPr>
          <w:p w:rsidR="000A725F" w:rsidRPr="001E4F29" w:rsidRDefault="00AA0B93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Диагонали квадрата.  Порядок действий в выражениях со скобками.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2" w:type="dxa"/>
          </w:tcPr>
          <w:p w:rsidR="000A725F" w:rsidRPr="001E4F29" w:rsidRDefault="00F1524C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8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22" w:type="dxa"/>
          </w:tcPr>
          <w:p w:rsidR="000A725F" w:rsidRPr="001E4F29" w:rsidRDefault="00710591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Числовые выражения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710591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91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1559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415"/>
        </w:trPr>
        <w:tc>
          <w:tcPr>
            <w:tcW w:w="15168" w:type="dxa"/>
            <w:gridSpan w:val="6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b/>
                <w:sz w:val="24"/>
                <w:szCs w:val="24"/>
              </w:rPr>
              <w:t>Приёмы рациональных вычислений (35 ч.)</w:t>
            </w:r>
          </w:p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Группировка слагаемых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710591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91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Группировка слагаемых. Решение задач.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Знакомство с округлением слагаемых. Самостоятельная работа по теме  «Числовые выражения»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Округление слагаемых. Закрепление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710591">
        <w:trPr>
          <w:trHeight w:val="32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22" w:type="dxa"/>
          </w:tcPr>
          <w:p w:rsidR="000A725F" w:rsidRPr="001E4F29" w:rsidRDefault="00AA0B93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1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522" w:type="dxa"/>
          </w:tcPr>
          <w:p w:rsidR="000A725F" w:rsidRPr="001E4F29" w:rsidRDefault="00AA0B93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«Числовые выражения. Диагональ прямоугольника»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1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22" w:type="dxa"/>
          </w:tcPr>
          <w:p w:rsidR="000A725F" w:rsidRPr="001E4F29" w:rsidRDefault="00AA0B93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bookmarkStart w:id="0" w:name="_GoBack"/>
            <w:bookmarkEnd w:id="0"/>
            <w:r w:rsidR="000A725F"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круглых десятков и круглых сотен на 10 и на 100.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AA0B93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B93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1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AA0B93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B93">
              <w:rPr>
                <w:rFonts w:ascii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 Закрепление.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Окружность и круг.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среднего арифметического нескольких величин.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круглые десятки.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круглые десятки. Закрепление.  Самостоятельная работа по теме  «Деление на двузначное число»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по теме: «Приемы рациональных вычислений.  </w:t>
            </w:r>
          </w:p>
          <w:p w:rsidR="000A725F" w:rsidRPr="001E4F29" w:rsidRDefault="000A725F" w:rsidP="00071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на двузначное число»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Урок  повторения и самоконтроля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исключение одной из величин (скорость, время, расстояние)</w:t>
            </w:r>
          </w:p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обратных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 двузначного числа на  двузначное (письменные вычисления)</w:t>
            </w:r>
            <w:proofErr w:type="gramEnd"/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двузначного числа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Виды треугольников. Решение задач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10 и на 100.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Единицы стоимости: рубль, копейка - их соотношение.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Цилиндр. Развертка цилиндра.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7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5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0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9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круглые десятки. Решение задач.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 вида 232:58. Самостоятельная работа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на двузначное число с остатком.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Урок  повторения и самоконтроля.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480"/>
        </w:trPr>
        <w:tc>
          <w:tcPr>
            <w:tcW w:w="15168" w:type="dxa"/>
            <w:gridSpan w:val="6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Числа, которые больше  1000. (85 ч)   Нумерация (13 час)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7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Тысяча.  Счет тысячами.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8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Новые счетные единицы. Класс единиц и класс тысяч.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88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</w:pPr>
            <w:r w:rsidRPr="001E4F29">
              <w:t xml:space="preserve">Чтение многозначных чисел. Запись многозначных чисел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0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Десяток тысяч. Счет десятками тысяч.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Чтение и запись многозначных чисел.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Чтение и запись многозначных чисел.</w:t>
            </w:r>
          </w:p>
          <w:p w:rsidR="000A725F" w:rsidRPr="001E4F29" w:rsidRDefault="000A725F" w:rsidP="00071BAA">
            <w:pPr>
              <w:pStyle w:val="Default"/>
              <w:rPr>
                <w:rFonts w:eastAsiaTheme="minorEastAsia"/>
                <w:lang w:eastAsia="ru-RU"/>
              </w:rPr>
            </w:pPr>
            <w:r w:rsidRPr="001E4F29">
              <w:rPr>
                <w:rFonts w:eastAsiaTheme="minorEastAsia"/>
                <w:lang w:eastAsia="ru-RU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4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Виды углов.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0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Разряды и классы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8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Конус.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22" w:type="dxa"/>
          </w:tcPr>
          <w:p w:rsidR="000A725F" w:rsidRPr="001E4F29" w:rsidRDefault="005D5D47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</w:pPr>
            <w:r w:rsidRPr="001E4F29">
              <w:t xml:space="preserve">Задачи на нахождение неизвестного по двум разностям. 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  Самостоятельная работа по теме «Числа, которые больше  1000.  Нумерация»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0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</w:pPr>
            <w:r w:rsidRPr="001E4F29">
              <w:t xml:space="preserve">Задачи на нахождение неизвестного по двум разностям.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24"/>
        </w:trPr>
        <w:tc>
          <w:tcPr>
            <w:tcW w:w="1101" w:type="dxa"/>
          </w:tcPr>
          <w:p w:rsidR="000A725F" w:rsidRPr="001E4F29" w:rsidRDefault="00071BAA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. Алгоритмы письменного сложения многозначных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28.12.2021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7"/>
        </w:trPr>
        <w:tc>
          <w:tcPr>
            <w:tcW w:w="1101" w:type="dxa"/>
          </w:tcPr>
          <w:p w:rsidR="000A725F" w:rsidRPr="001E4F29" w:rsidRDefault="00071BAA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  вычитания многозначных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AA" w:rsidRPr="001E4F29" w:rsidTr="00071BAA">
        <w:trPr>
          <w:trHeight w:val="277"/>
        </w:trPr>
        <w:tc>
          <w:tcPr>
            <w:tcW w:w="1101" w:type="dxa"/>
          </w:tcPr>
          <w:p w:rsidR="00071BAA" w:rsidRPr="001E4F29" w:rsidRDefault="00071BAA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22" w:type="dxa"/>
          </w:tcPr>
          <w:p w:rsidR="00071BAA" w:rsidRPr="001E4F29" w:rsidRDefault="00071BAA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 «Числа, которые больше  1000.  Нумерация»</w:t>
            </w:r>
          </w:p>
        </w:tc>
        <w:tc>
          <w:tcPr>
            <w:tcW w:w="1560" w:type="dxa"/>
          </w:tcPr>
          <w:p w:rsidR="00071BAA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071BAA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14.01.2022</w:t>
            </w:r>
          </w:p>
        </w:tc>
        <w:tc>
          <w:tcPr>
            <w:tcW w:w="1567" w:type="dxa"/>
            <w:gridSpan w:val="2"/>
          </w:tcPr>
          <w:p w:rsidR="00071BAA" w:rsidRPr="001E4F29" w:rsidRDefault="00071BAA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8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22" w:type="dxa"/>
          </w:tcPr>
          <w:p w:rsidR="000A725F" w:rsidRPr="001E4F29" w:rsidRDefault="00071BAA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 </w:t>
            </w:r>
            <w:r w:rsidR="000A725F" w:rsidRPr="001E4F29">
              <w:rPr>
                <w:rFonts w:ascii="Times New Roman" w:hAnsi="Times New Roman" w:cs="Times New Roman"/>
                <w:sz w:val="24"/>
                <w:szCs w:val="24"/>
              </w:rPr>
              <w:t>Центнер и тонна.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4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Центнер и тонна. Решение задач.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6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Доли и дроби.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Доли и дроби. Решение задач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2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Единицы времени. Секунда.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0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Единицы времени. Секунда.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величин.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  Самостоятельная работа  «Числа, которые больше 1000.   Сложение и вычитание. Дроби».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теме:  «Числа, которые больше 1000.   Сложение и вычитание. Дроби»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4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 Закрепление по теме «Числа, которые больше 1000»   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5168" w:type="dxa"/>
            <w:gridSpan w:val="6"/>
          </w:tcPr>
          <w:p w:rsidR="000A725F" w:rsidRPr="005D5D47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1000.   Умножение и деление (60ч)</w:t>
            </w: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однозначное число. Закрепление.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2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1000, 10 000, 1000 000.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9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числа. Решение задач.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22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на круглые десятки, сотни, тысячи.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круглые десятки, сотни, тысячи. Самостоятельная работа по теме «Умножение многозначного числа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3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Таблица единиц длины.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№6 по теме Умножение многозначного числа 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 Задачи на нахождение дроби от числа.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9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Знакомство с задачей на встречное движение.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564009" w:rsidRDefault="00564009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7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встречное движение. Взаимосвязь величин</w:t>
            </w:r>
            <w:proofErr w:type="gramStart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время, скорость, расстояние.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8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встречное движение.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9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Единицы массы и их соотношения.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Знакомство с задачей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28.02.2022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8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30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82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9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одном направлении. Самостоятельная работа по теме «</w:t>
            </w:r>
            <w:r w:rsidRPr="001E4F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Умножение на двузначное число».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4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направлении. Скорость приближения.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№7 по теме </w:t>
            </w:r>
            <w:r w:rsidRPr="001E4F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«Умножение на двузначное число. Задачи на движение»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4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  Работа над ошибками. Повторение и закрепление материала.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Время. Единицы времени.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3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Единицы времени. Решение задач и примеров.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Единица времени. Неделя.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4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времени по часам.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величины на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25.03.2022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48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дроби. Решение задач.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30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5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Приемы деления  многозначного числа на круглые десятки. Самостоятельная работа по теме  </w:t>
            </w:r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«Деление многозначного числа </w:t>
            </w:r>
            <w:proofErr w:type="gramStart"/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однозначное»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88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№8 по теме  </w:t>
            </w:r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«Деление многозначного числа </w:t>
            </w:r>
            <w:proofErr w:type="gramStart"/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1E4F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однозначное. Решение задач на движение».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2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материала.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9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Ар и гектар.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49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Ар и гектар. Закрепление.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7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  трехзначное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Деление многозначного числа на трехзначное число.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02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1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9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5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9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  <w:rPr>
                <w:rFonts w:eastAsiaTheme="minorEastAsia"/>
                <w:lang w:eastAsia="ru-RU"/>
              </w:rPr>
            </w:pPr>
            <w:r w:rsidRPr="001E4F29">
              <w:rPr>
                <w:rFonts w:eastAsiaTheme="minorEastAsia"/>
                <w:lang w:eastAsia="ru-RU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81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  и деления многозначных чисел.</w:t>
            </w:r>
            <w:r w:rsidRPr="001E4F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по теме 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24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  и деления многозначных чисел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6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№9 </w:t>
            </w:r>
            <w:r w:rsidRPr="001E4F29">
              <w:rPr>
                <w:rFonts w:ascii="Times New Roman" w:eastAsia="Times New Roman" w:hAnsi="Times New Roman" w:cs="Times New Roman"/>
                <w:sz w:val="24"/>
                <w:szCs w:val="24"/>
              </w:rPr>
              <w:t>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38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Особые случаи умножения   и деления многозначных чисел.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5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  и деления многозначных чисел. Закрепление.</w:t>
            </w: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123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</w:pPr>
            <w:r w:rsidRPr="001E4F29">
              <w:t xml:space="preserve">Повторение и закрепление пройденного материала. 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5F" w:rsidRPr="001E4F29" w:rsidTr="00071BAA">
        <w:trPr>
          <w:trHeight w:val="276"/>
        </w:trPr>
        <w:tc>
          <w:tcPr>
            <w:tcW w:w="1101" w:type="dxa"/>
          </w:tcPr>
          <w:p w:rsidR="000A725F" w:rsidRPr="001E4F29" w:rsidRDefault="000A725F" w:rsidP="00071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9522" w:type="dxa"/>
          </w:tcPr>
          <w:p w:rsidR="000A725F" w:rsidRPr="001E4F29" w:rsidRDefault="000A725F" w:rsidP="00071BAA">
            <w:pPr>
              <w:pStyle w:val="Default"/>
            </w:pPr>
            <w:r w:rsidRPr="001E4F29">
              <w:t xml:space="preserve">Повторение и закрепление пройденного материала. </w:t>
            </w:r>
          </w:p>
          <w:p w:rsidR="000A725F" w:rsidRPr="001E4F29" w:rsidRDefault="000A725F" w:rsidP="00071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725F" w:rsidRPr="000451FF" w:rsidRDefault="000451F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27.05.2022</w:t>
            </w:r>
          </w:p>
        </w:tc>
        <w:tc>
          <w:tcPr>
            <w:tcW w:w="1567" w:type="dxa"/>
            <w:gridSpan w:val="2"/>
          </w:tcPr>
          <w:p w:rsidR="000A725F" w:rsidRPr="001E4F29" w:rsidRDefault="000A725F" w:rsidP="00071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1E4F29" w:rsidRDefault="000A725F" w:rsidP="000A725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A725F" w:rsidRPr="001E4F29" w:rsidSect="00071BA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A725F" w:rsidRPr="001E4F29" w:rsidRDefault="000A725F" w:rsidP="000A725F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2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1E4F29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Pr="001E4F29" w:rsidRDefault="000A725F" w:rsidP="00071BAA">
            <w:pPr>
              <w:pStyle w:val="Default"/>
              <w:spacing w:line="256" w:lineRule="auto"/>
              <w:jc w:val="center"/>
            </w:pPr>
            <w:r w:rsidRPr="001E4F29"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Pr="001E4F29" w:rsidRDefault="000A725F" w:rsidP="00071BAA">
            <w:pPr>
              <w:pStyle w:val="Default"/>
              <w:spacing w:line="256" w:lineRule="auto"/>
              <w:jc w:val="center"/>
            </w:pPr>
            <w:r w:rsidRPr="001E4F29"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Pr="001E4F29" w:rsidRDefault="000A725F" w:rsidP="00071BAA">
            <w:pPr>
              <w:pStyle w:val="Default"/>
              <w:spacing w:line="256" w:lineRule="auto"/>
              <w:jc w:val="center"/>
            </w:pPr>
            <w:r w:rsidRPr="001E4F29"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Pr="001E4F29" w:rsidRDefault="000A725F" w:rsidP="00071BAA">
            <w:pPr>
              <w:pStyle w:val="Default"/>
              <w:spacing w:line="256" w:lineRule="auto"/>
              <w:jc w:val="center"/>
            </w:pPr>
            <w:r w:rsidRPr="001E4F29"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Pr="001E4F29" w:rsidRDefault="000A725F" w:rsidP="00071BAA">
            <w:pPr>
              <w:pStyle w:val="Default"/>
              <w:spacing w:line="256" w:lineRule="auto"/>
              <w:jc w:val="center"/>
            </w:pPr>
            <w:r w:rsidRPr="001E4F29">
              <w:t>Согласование с зам. директора по учебной работе</w:t>
            </w:r>
          </w:p>
        </w:tc>
      </w:tr>
      <w:tr w:rsidR="000A725F" w:rsidRPr="001E4F29" w:rsidTr="00071BAA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  <w:tr w:rsidR="000A725F" w:rsidRPr="001E4F29" w:rsidTr="00071BA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Pr="001E4F29" w:rsidRDefault="000A725F" w:rsidP="00071BAA">
            <w:pPr>
              <w:pStyle w:val="Default"/>
              <w:spacing w:line="256" w:lineRule="auto"/>
            </w:pPr>
          </w:p>
        </w:tc>
      </w:tr>
    </w:tbl>
    <w:p w:rsidR="000A725F" w:rsidRPr="001E4F29" w:rsidRDefault="000A725F" w:rsidP="000A725F">
      <w:pPr>
        <w:rPr>
          <w:sz w:val="24"/>
          <w:szCs w:val="24"/>
        </w:rPr>
      </w:pPr>
    </w:p>
    <w:p w:rsidR="00F00F34" w:rsidRDefault="00F00F34"/>
    <w:sectPr w:rsidR="00F00F34" w:rsidSect="00071B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53"/>
    <w:rsid w:val="000451FF"/>
    <w:rsid w:val="00071BAA"/>
    <w:rsid w:val="000A725F"/>
    <w:rsid w:val="000B2090"/>
    <w:rsid w:val="001E4F29"/>
    <w:rsid w:val="004A1D9E"/>
    <w:rsid w:val="004C3716"/>
    <w:rsid w:val="00552CFF"/>
    <w:rsid w:val="00564009"/>
    <w:rsid w:val="005D5D47"/>
    <w:rsid w:val="00710591"/>
    <w:rsid w:val="009069B5"/>
    <w:rsid w:val="00985553"/>
    <w:rsid w:val="00AA0B93"/>
    <w:rsid w:val="00AE27A0"/>
    <w:rsid w:val="00DD50EA"/>
    <w:rsid w:val="00F00F34"/>
    <w:rsid w:val="00F1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B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B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Chip</cp:lastModifiedBy>
  <cp:revision>12</cp:revision>
  <cp:lastPrinted>2021-10-07T06:27:00Z</cp:lastPrinted>
  <dcterms:created xsi:type="dcterms:W3CDTF">2021-09-09T13:23:00Z</dcterms:created>
  <dcterms:modified xsi:type="dcterms:W3CDTF">2021-10-07T06:28:00Z</dcterms:modified>
</cp:coreProperties>
</file>